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0E19" w14:textId="77777777" w:rsidR="00826968" w:rsidRDefault="00826968"/>
    <w:p w14:paraId="0B9B5646" w14:textId="77777777" w:rsidR="00826968" w:rsidRDefault="008269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6968" w14:paraId="6BBCDEB3" w14:textId="77777777" w:rsidTr="00826968">
        <w:tc>
          <w:tcPr>
            <w:tcW w:w="4675" w:type="dxa"/>
          </w:tcPr>
          <w:p w14:paraId="3B294ADC" w14:textId="55AB8DC2" w:rsidR="00826968" w:rsidRPr="00826968" w:rsidRDefault="00826968" w:rsidP="00826968">
            <w:pPr>
              <w:jc w:val="center"/>
              <w:rPr>
                <w:b/>
                <w:bCs/>
              </w:rPr>
            </w:pPr>
            <w:r w:rsidRPr="00826968">
              <w:rPr>
                <w:b/>
                <w:bCs/>
              </w:rPr>
              <w:t>POOL A</w:t>
            </w:r>
          </w:p>
        </w:tc>
        <w:tc>
          <w:tcPr>
            <w:tcW w:w="4675" w:type="dxa"/>
          </w:tcPr>
          <w:p w14:paraId="3A29AC1E" w14:textId="4C6C4E24" w:rsidR="00826968" w:rsidRPr="00826968" w:rsidRDefault="00826968" w:rsidP="00826968">
            <w:pPr>
              <w:jc w:val="center"/>
              <w:rPr>
                <w:b/>
                <w:bCs/>
              </w:rPr>
            </w:pPr>
            <w:r w:rsidRPr="00826968">
              <w:rPr>
                <w:b/>
                <w:bCs/>
              </w:rPr>
              <w:t>POOL B</w:t>
            </w:r>
          </w:p>
        </w:tc>
      </w:tr>
      <w:tr w:rsidR="00826968" w14:paraId="61809621" w14:textId="77777777" w:rsidTr="00826968">
        <w:tc>
          <w:tcPr>
            <w:tcW w:w="4675" w:type="dxa"/>
          </w:tcPr>
          <w:p w14:paraId="47B87722" w14:textId="4055A126" w:rsidR="00826968" w:rsidRDefault="00826968" w:rsidP="00826968">
            <w:pPr>
              <w:jc w:val="center"/>
            </w:pPr>
            <w:r>
              <w:t>D6/11 (1</w:t>
            </w:r>
            <w:r w:rsidRPr="00826968">
              <w:rPr>
                <w:vertAlign w:val="superscript"/>
              </w:rPr>
              <w:t>st</w:t>
            </w:r>
            <w:r>
              <w:t>)</w:t>
            </w:r>
          </w:p>
        </w:tc>
        <w:tc>
          <w:tcPr>
            <w:tcW w:w="4675" w:type="dxa"/>
          </w:tcPr>
          <w:p w14:paraId="0ABF21CE" w14:textId="741A6B52" w:rsidR="00826968" w:rsidRDefault="00826968" w:rsidP="00826968">
            <w:pPr>
              <w:jc w:val="center"/>
            </w:pPr>
            <w:r>
              <w:t>D6/11 (2</w:t>
            </w:r>
            <w:r w:rsidRPr="00826968">
              <w:rPr>
                <w:vertAlign w:val="superscript"/>
              </w:rPr>
              <w:t>nd</w:t>
            </w:r>
            <w:r>
              <w:t>)</w:t>
            </w:r>
          </w:p>
        </w:tc>
      </w:tr>
      <w:tr w:rsidR="00826968" w14:paraId="38B70A9D" w14:textId="77777777" w:rsidTr="00826968">
        <w:tc>
          <w:tcPr>
            <w:tcW w:w="4675" w:type="dxa"/>
          </w:tcPr>
          <w:p w14:paraId="1D0C55F8" w14:textId="711049EB" w:rsidR="00826968" w:rsidRDefault="00826968" w:rsidP="00826968">
            <w:pPr>
              <w:jc w:val="center"/>
            </w:pPr>
            <w:r>
              <w:t>D8</w:t>
            </w:r>
          </w:p>
        </w:tc>
        <w:tc>
          <w:tcPr>
            <w:tcW w:w="4675" w:type="dxa"/>
          </w:tcPr>
          <w:p w14:paraId="7D4AC6BC" w14:textId="652CA241" w:rsidR="00826968" w:rsidRDefault="00826968" w:rsidP="00826968">
            <w:pPr>
              <w:jc w:val="center"/>
            </w:pPr>
            <w:r>
              <w:t>D10</w:t>
            </w:r>
          </w:p>
        </w:tc>
      </w:tr>
      <w:tr w:rsidR="00826968" w14:paraId="0908BF02" w14:textId="77777777" w:rsidTr="00826968">
        <w:tc>
          <w:tcPr>
            <w:tcW w:w="4675" w:type="dxa"/>
          </w:tcPr>
          <w:p w14:paraId="611F0DAA" w14:textId="62B390DC" w:rsidR="00826968" w:rsidRDefault="00826968" w:rsidP="00826968">
            <w:pPr>
              <w:jc w:val="center"/>
            </w:pPr>
            <w:r>
              <w:t>D5</w:t>
            </w:r>
          </w:p>
        </w:tc>
        <w:tc>
          <w:tcPr>
            <w:tcW w:w="4675" w:type="dxa"/>
          </w:tcPr>
          <w:p w14:paraId="7F5C0A6C" w14:textId="033BB8BB" w:rsidR="00826968" w:rsidRDefault="00826968" w:rsidP="00826968">
            <w:pPr>
              <w:jc w:val="center"/>
            </w:pPr>
            <w:r>
              <w:t>D1/7</w:t>
            </w:r>
          </w:p>
        </w:tc>
      </w:tr>
    </w:tbl>
    <w:p w14:paraId="5C5287DF" w14:textId="77777777" w:rsidR="00826968" w:rsidRDefault="00826968"/>
    <w:p w14:paraId="55B287A9" w14:textId="77777777" w:rsidR="00826968" w:rsidRDefault="00826968"/>
    <w:tbl>
      <w:tblPr>
        <w:tblStyle w:val="a"/>
        <w:tblW w:w="52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4185"/>
      </w:tblGrid>
      <w:tr w:rsidR="000E532C" w14:paraId="163F9DFC" w14:textId="77777777">
        <w:trPr>
          <w:trHeight w:val="525"/>
          <w:jc w:val="center"/>
        </w:trPr>
        <w:tc>
          <w:tcPr>
            <w:tcW w:w="5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DE6E4" w14:textId="4C001EAB" w:rsidR="000E532C" w:rsidRDefault="00E743FA">
            <w:pPr>
              <w:jc w:val="center"/>
              <w:rPr>
                <w:b/>
              </w:rPr>
            </w:pPr>
            <w:r>
              <w:rPr>
                <w:b/>
              </w:rPr>
              <w:t>Sr.</w:t>
            </w:r>
            <w:r w:rsidR="0013789A">
              <w:rPr>
                <w:b/>
              </w:rPr>
              <w:t xml:space="preserve"> Girls Basketball CWOSSA AAA </w:t>
            </w:r>
            <w:r>
              <w:rPr>
                <w:b/>
              </w:rPr>
              <w:t xml:space="preserve">Assumption College </w:t>
            </w:r>
            <w:r w:rsidR="002F0F4A">
              <w:rPr>
                <w:b/>
              </w:rPr>
              <w:t>– Friday November 15th</w:t>
            </w:r>
          </w:p>
        </w:tc>
      </w:tr>
      <w:tr w:rsidR="000E532C" w14:paraId="48F4FF8F" w14:textId="77777777">
        <w:trPr>
          <w:trHeight w:val="50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8844" w14:textId="77777777" w:rsidR="000E532C" w:rsidRDefault="0013789A">
            <w:pPr>
              <w:rPr>
                <w:b/>
              </w:rPr>
            </w:pPr>
            <w:r>
              <w:rPr>
                <w:b/>
              </w:rPr>
              <w:t>9:00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2469A1" w14:textId="5DDE72DB" w:rsidR="000E532C" w:rsidRDefault="00826968">
            <w:r>
              <w:t>D6/11 (1</w:t>
            </w:r>
            <w:r w:rsidRPr="00826968">
              <w:rPr>
                <w:vertAlign w:val="superscript"/>
              </w:rPr>
              <w:t>st</w:t>
            </w:r>
            <w:r>
              <w:t>) vs D8</w:t>
            </w:r>
          </w:p>
        </w:tc>
      </w:tr>
      <w:tr w:rsidR="000E532C" w14:paraId="0F47A259" w14:textId="77777777">
        <w:trPr>
          <w:trHeight w:val="50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E205" w14:textId="77777777" w:rsidR="000E532C" w:rsidRDefault="0013789A">
            <w:pPr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77C82F" w14:textId="28978DDF" w:rsidR="000E532C" w:rsidRDefault="00826968">
            <w:r>
              <w:t>D6/11 (2</w:t>
            </w:r>
            <w:r w:rsidRPr="00826968">
              <w:rPr>
                <w:vertAlign w:val="superscript"/>
              </w:rPr>
              <w:t>nd</w:t>
            </w:r>
            <w:r>
              <w:t>) vs D10</w:t>
            </w:r>
          </w:p>
        </w:tc>
      </w:tr>
      <w:tr w:rsidR="000E532C" w14:paraId="430FD00D" w14:textId="77777777">
        <w:trPr>
          <w:trHeight w:val="465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D9C4" w14:textId="77777777" w:rsidR="000E532C" w:rsidRDefault="0013789A">
            <w:pPr>
              <w:rPr>
                <w:b/>
              </w:rPr>
            </w:pPr>
            <w:r>
              <w:rPr>
                <w:b/>
              </w:rPr>
              <w:t>1:30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4E1F34" w14:textId="17174FFC" w:rsidR="000E532C" w:rsidRDefault="00826968">
            <w:r>
              <w:t>D5 vs D6/11 (1</w:t>
            </w:r>
            <w:r w:rsidRPr="00826968">
              <w:rPr>
                <w:vertAlign w:val="superscript"/>
              </w:rPr>
              <w:t>st</w:t>
            </w:r>
            <w:r>
              <w:t>)</w:t>
            </w:r>
          </w:p>
        </w:tc>
      </w:tr>
      <w:tr w:rsidR="000E532C" w14:paraId="4374DA2E" w14:textId="77777777">
        <w:trPr>
          <w:trHeight w:val="375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6B79" w14:textId="77777777" w:rsidR="000E532C" w:rsidRDefault="0013789A">
            <w:pPr>
              <w:rPr>
                <w:b/>
              </w:rPr>
            </w:pPr>
            <w:r>
              <w:rPr>
                <w:b/>
              </w:rPr>
              <w:t>3:00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0D840" w14:textId="667E60B3" w:rsidR="000E532C" w:rsidRDefault="00826968">
            <w:r>
              <w:t>D1/7 vs D6/11 (2</w:t>
            </w:r>
            <w:r w:rsidRPr="00826968">
              <w:rPr>
                <w:vertAlign w:val="superscript"/>
              </w:rPr>
              <w:t>nd</w:t>
            </w:r>
            <w:r>
              <w:t>)</w:t>
            </w:r>
          </w:p>
        </w:tc>
      </w:tr>
      <w:tr w:rsidR="000E532C" w14:paraId="1F3268DA" w14:textId="77777777">
        <w:trPr>
          <w:trHeight w:val="50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E2C3" w14:textId="77777777" w:rsidR="000E532C" w:rsidRDefault="0013789A">
            <w:pPr>
              <w:rPr>
                <w:b/>
              </w:rPr>
            </w:pPr>
            <w:r>
              <w:rPr>
                <w:b/>
              </w:rPr>
              <w:t>6:00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223AB1" w14:textId="7877A777" w:rsidR="000E532C" w:rsidRDefault="00826968">
            <w:r>
              <w:t>D8 vs D5</w:t>
            </w:r>
          </w:p>
        </w:tc>
      </w:tr>
      <w:tr w:rsidR="000E532C" w14:paraId="060ABD3D" w14:textId="77777777">
        <w:trPr>
          <w:trHeight w:val="480"/>
          <w:jc w:val="center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D30C9" w14:textId="77777777" w:rsidR="000E532C" w:rsidRDefault="0013789A">
            <w:pPr>
              <w:rPr>
                <w:b/>
              </w:rPr>
            </w:pPr>
            <w:r>
              <w:rPr>
                <w:b/>
              </w:rPr>
              <w:t>7:30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7574B3" w14:textId="5C533628" w:rsidR="000E532C" w:rsidRDefault="00826968">
            <w:r>
              <w:t>D10 vs D1/7</w:t>
            </w:r>
          </w:p>
        </w:tc>
      </w:tr>
    </w:tbl>
    <w:p w14:paraId="650A8834" w14:textId="77777777" w:rsidR="000E532C" w:rsidRDefault="000E532C"/>
    <w:p w14:paraId="601811D3" w14:textId="77777777" w:rsidR="000E532C" w:rsidRDefault="000E532C"/>
    <w:tbl>
      <w:tblPr>
        <w:tblStyle w:val="a0"/>
        <w:tblW w:w="67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3090"/>
        <w:gridCol w:w="2835"/>
      </w:tblGrid>
      <w:tr w:rsidR="000E532C" w14:paraId="7B55BB43" w14:textId="77777777">
        <w:trPr>
          <w:trHeight w:val="785"/>
          <w:jc w:val="center"/>
        </w:trPr>
        <w:tc>
          <w:tcPr>
            <w:tcW w:w="6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0AAD0" w14:textId="252A978E" w:rsidR="000E532C" w:rsidRDefault="0013789A">
            <w:pPr>
              <w:jc w:val="center"/>
              <w:rPr>
                <w:b/>
              </w:rPr>
            </w:pPr>
            <w:r>
              <w:rPr>
                <w:b/>
              </w:rPr>
              <w:t xml:space="preserve">DAY 2 </w:t>
            </w:r>
            <w:r w:rsidR="002F0F4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F0F4A">
              <w:rPr>
                <w:b/>
              </w:rPr>
              <w:t xml:space="preserve">Assumption </w:t>
            </w:r>
            <w:proofErr w:type="gramStart"/>
            <w:r w:rsidR="002F0F4A">
              <w:rPr>
                <w:b/>
              </w:rPr>
              <w:t>Col</w:t>
            </w:r>
            <w:r w:rsidR="00826968">
              <w:rPr>
                <w:b/>
              </w:rPr>
              <w:t>l</w:t>
            </w:r>
            <w:r w:rsidR="002F0F4A">
              <w:rPr>
                <w:b/>
              </w:rPr>
              <w:t>ege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 xml:space="preserve"> </w:t>
            </w:r>
            <w:r w:rsidR="002F0F4A">
              <w:rPr>
                <w:b/>
              </w:rPr>
              <w:t>Saturday November 16</w:t>
            </w:r>
            <w:r w:rsidR="002F0F4A" w:rsidRPr="002F0F4A">
              <w:rPr>
                <w:b/>
                <w:vertAlign w:val="superscript"/>
              </w:rPr>
              <w:t>th</w:t>
            </w:r>
            <w:r w:rsidR="002F0F4A">
              <w:rPr>
                <w:b/>
              </w:rPr>
              <w:t xml:space="preserve"> - </w:t>
            </w:r>
            <w:r>
              <w:rPr>
                <w:b/>
              </w:rPr>
              <w:t>Playoffs</w:t>
            </w:r>
          </w:p>
        </w:tc>
      </w:tr>
      <w:tr w:rsidR="000E532C" w14:paraId="6B2E4102" w14:textId="77777777">
        <w:trPr>
          <w:trHeight w:val="50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DE10B" w14:textId="1B76D2F9" w:rsidR="000E532C" w:rsidRDefault="00B07785">
            <w:pPr>
              <w:rPr>
                <w:b/>
              </w:rPr>
            </w:pPr>
            <w:r>
              <w:rPr>
                <w:b/>
              </w:rPr>
              <w:t>12</w:t>
            </w:r>
            <w:r w:rsidR="0013789A">
              <w:rPr>
                <w:b/>
              </w:rPr>
              <w:t>:00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F2576" w14:textId="36CFE0FE" w:rsidR="000E532C" w:rsidRDefault="00826968">
            <w:r>
              <w:t xml:space="preserve">Pool B #2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3CD7C3" w14:textId="252F2BE0" w:rsidR="000E532C" w:rsidRDefault="00826968">
            <w:r>
              <w:t>Pool A #1</w:t>
            </w:r>
          </w:p>
        </w:tc>
      </w:tr>
      <w:tr w:rsidR="000E532C" w14:paraId="272401DF" w14:textId="77777777">
        <w:trPr>
          <w:trHeight w:val="500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0E7FB" w14:textId="38884D8F" w:rsidR="000E532C" w:rsidRDefault="0013789A">
            <w:pPr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:30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506492" w14:textId="1DB30413" w:rsidR="000E532C" w:rsidRDefault="00826968">
            <w:r>
              <w:t>Pool B #1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2F0D75" w14:textId="0DFFB0D2" w:rsidR="000E532C" w:rsidRDefault="00826968">
            <w:r>
              <w:t>Pool A #2</w:t>
            </w:r>
          </w:p>
        </w:tc>
      </w:tr>
      <w:tr w:rsidR="000E532C" w14:paraId="25310016" w14:textId="77777777">
        <w:trPr>
          <w:trHeight w:val="785"/>
          <w:jc w:val="center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87C9D" w14:textId="03541F14" w:rsidR="000E532C" w:rsidRDefault="00B07785">
            <w:pPr>
              <w:rPr>
                <w:b/>
              </w:rPr>
            </w:pPr>
            <w:r>
              <w:rPr>
                <w:b/>
              </w:rPr>
              <w:t>7</w:t>
            </w:r>
            <w:r w:rsidR="0013789A">
              <w:rPr>
                <w:b/>
              </w:rPr>
              <w:t>:00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15A24" w14:textId="53E53ADA" w:rsidR="000E532C" w:rsidRDefault="00826968">
            <w:r>
              <w:t>Jr. Final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6BFF62" w14:textId="3C03F94C" w:rsidR="000E532C" w:rsidRDefault="000E532C"/>
        </w:tc>
      </w:tr>
    </w:tbl>
    <w:p w14:paraId="63DD0948" w14:textId="77777777" w:rsidR="000E532C" w:rsidRDefault="000E532C"/>
    <w:sectPr w:rsidR="000E53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2C"/>
    <w:rsid w:val="000E532C"/>
    <w:rsid w:val="002F0F4A"/>
    <w:rsid w:val="00826968"/>
    <w:rsid w:val="00B07785"/>
    <w:rsid w:val="00D54AA5"/>
    <w:rsid w:val="00E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0381"/>
  <w15:docId w15:val="{6E6E26B2-DEFE-4369-ABCC-42BCB568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269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/APASixthEditionOfficeOnline.xsl" Version="6">
  <b:Source>
    <b:Tag>source1</b:Tag>
    <b:SourceType>DocumentFromInternetSite</b:SourceType>
    <b:DayAccessed>2</b:DayAccessed>
    <b:MonthAccessed>November</b:MonthAccessed>
    <b:Title>Treating intimate partner violence as 'private, isolated incidents' hurts everyone, says writer | Day 6 | Live Radio</b:Title>
    <b:URL>https://www.cbc.ca/listen/live-radio/1-14-day-6/clip/16019115-treating-intimate-partner-violence-private-isolated-incidents-hurts</b:URL>
    <b:InternetSiteTitle>CBC</b:InternetSiteTitle>
    <b:YearAccessed>2023</b:YearAccessed>
    <b:Gdcea>{"AccessedType":"Website"}</b:Gdcea>
  </b:Source>
</b:Sources>
</file>

<file path=customXml/itemProps1.xml><?xml version="1.0" encoding="utf-8"?>
<ds:datastoreItem xmlns:ds="http://schemas.openxmlformats.org/officeDocument/2006/customXml" ds:itemID="{22222222-1234-1234-1234-12341234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Petrella</dc:creator>
  <cp:lastModifiedBy>Steven Petrella</cp:lastModifiedBy>
  <cp:revision>2</cp:revision>
  <dcterms:created xsi:type="dcterms:W3CDTF">2024-10-21T18:38:00Z</dcterms:created>
  <dcterms:modified xsi:type="dcterms:W3CDTF">2024-10-21T18:38:00Z</dcterms:modified>
</cp:coreProperties>
</file>